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BFE" w:rsidRPr="008D0BFE" w:rsidRDefault="008D0BFE" w:rsidP="008D0BFE">
      <w:pPr>
        <w:spacing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962631" cy="9582150"/>
            <wp:effectExtent l="19050" t="0" r="0" b="0"/>
            <wp:docPr id="1" name="Рисунок 1" descr="C:\Users\1\AppData\Local\Temp\Rar$DIa5940.49245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Rar$DIa5940.49245\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9634" cy="95917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0B47" w:rsidRDefault="00CF0B47" w:rsidP="00CF0B47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lastRenderedPageBreak/>
        <w:t>ПОЯСНИТЕЛЬНАЯ ЗАПИСКА</w:t>
      </w:r>
    </w:p>
    <w:p w:rsidR="00CF0B47" w:rsidRDefault="00CF0B47" w:rsidP="00CF0B47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</w:t>
      </w:r>
      <w:r>
        <w:rPr>
          <w:color w:val="333333"/>
        </w:rPr>
        <w:lastRenderedPageBreak/>
        <w:t>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rStyle w:val="placeholder-mask"/>
          <w:color w:val="333333"/>
          <w:shd w:val="clear" w:color="auto" w:fill="FFFF00"/>
        </w:rPr>
        <w:t>‌</w:t>
      </w:r>
      <w:r>
        <w:rPr>
          <w:color w:val="333333"/>
          <w:shd w:val="clear" w:color="auto" w:fill="FFFF00"/>
        </w:rPr>
        <w:t>‌</w:t>
      </w:r>
      <w:r>
        <w:rPr>
          <w:rStyle w:val="placeholder-mask"/>
          <w:color w:val="333333"/>
          <w:shd w:val="clear" w:color="auto" w:fill="FFFF00"/>
        </w:rPr>
        <w:t>‌</w:t>
      </w:r>
      <w:r>
        <w:rPr>
          <w:rStyle w:val="placeholder"/>
          <w:color w:val="333333"/>
          <w:shd w:val="clear" w:color="auto" w:fill="FFFF00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r>
        <w:rPr>
          <w:rStyle w:val="placeholder-mask"/>
          <w:color w:val="333333"/>
          <w:shd w:val="clear" w:color="auto" w:fill="FFFF00"/>
        </w:rPr>
        <w:t>‌</w:t>
      </w:r>
    </w:p>
    <w:p w:rsidR="00803253" w:rsidRDefault="008D0BFE"/>
    <w:p w:rsidR="00CF0B47" w:rsidRDefault="00CF0B47"/>
    <w:p w:rsidR="00CF0B47" w:rsidRDefault="00CF0B47"/>
    <w:p w:rsidR="00CF0B47" w:rsidRDefault="00CF0B47" w:rsidP="00CF0B47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СОДЕРЖАНИЕ ОБУЧЕНИЯ</w:t>
      </w:r>
    </w:p>
    <w:p w:rsidR="00CF0B47" w:rsidRDefault="00CF0B47" w:rsidP="00CF0B47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F0B47" w:rsidRDefault="00CF0B47" w:rsidP="00CF0B47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7 КЛАСС</w:t>
      </w:r>
    </w:p>
    <w:p w:rsidR="00CF0B47" w:rsidRDefault="00CF0B47" w:rsidP="00CF0B47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b/>
          <w:bCs/>
          <w:color w:val="333333"/>
        </w:rPr>
        <w:br/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:rsidR="00CF0B47" w:rsidRDefault="00CF0B47" w:rsidP="00CF0B47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8 КЛАСС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Представление данных в виде таблиц, диаграмм, графиков.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Множество, элемент множества, подмножество. Операции над множествами: объединение, пересечение, дополнение. Свойства операций над множествами: </w:t>
      </w:r>
      <w:r>
        <w:rPr>
          <w:color w:val="333333"/>
        </w:rPr>
        <w:lastRenderedPageBreak/>
        <w:t>переместительное, сочетательное, распределительное, включения. Использование графического представления множеств для описания реальных процессов и явлений, при решении задач.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нахождение вероятностей с помощью дерева случайного эксперимента, диаграмм Эйлера.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:rsidR="00CF0B47" w:rsidRDefault="00CF0B47" w:rsidP="00CF0B47">
      <w:pPr>
        <w:pStyle w:val="a4"/>
        <w:spacing w:before="0" w:after="0" w:afterAutospacing="0"/>
        <w:jc w:val="both"/>
        <w:rPr>
          <w:color w:val="333333"/>
          <w:sz w:val="21"/>
          <w:szCs w:val="21"/>
        </w:rPr>
      </w:pPr>
      <w:r>
        <w:rPr>
          <w:rStyle w:val="a5"/>
          <w:color w:val="333333"/>
        </w:rPr>
        <w:t>9 КЛАСС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CF0B47" w:rsidRDefault="00CF0B47" w:rsidP="00CF0B47">
      <w:pPr>
        <w:pStyle w:val="a4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ЛИЧНОСТНЫЕ РЕЗУЛЬТАТЫ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Личностные результаты </w:t>
      </w: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освоения программы учебного курса «Вероятность и статистика» характеризуются: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1) патриотическое воспитание: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2) гражданское и духовно-нравственное воспитание: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3) трудовое воспитание: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4) эстетическое воспитание: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5) ценности научного познания: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6) физическое воспитание, формирование культуры здоровья и эмоционального благополучия: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7) экологическое воспитание: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8) адаптация к изменяющимся условиям социальной и природной среды: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МЕТАПРЕДМЕТНЫЕ РЕЗУЛЬТАТЫ</w:t>
      </w:r>
    </w:p>
    <w:p w:rsidR="00CF0B47" w:rsidRPr="00CF0B47" w:rsidRDefault="00CF0B47" w:rsidP="00CF0B47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Познавательные универсальные учебные действия</w:t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Базовые логические действия:</w:t>
      </w:r>
    </w:p>
    <w:p w:rsidR="00CF0B47" w:rsidRPr="00CF0B47" w:rsidRDefault="00CF0B47" w:rsidP="00CF0B47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CF0B47" w:rsidRPr="00CF0B47" w:rsidRDefault="00CF0B47" w:rsidP="00CF0B47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CF0B47" w:rsidRPr="00CF0B47" w:rsidRDefault="00CF0B47" w:rsidP="00CF0B47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CF0B47" w:rsidRPr="00CF0B47" w:rsidRDefault="00CF0B47" w:rsidP="00CF0B47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CF0B47" w:rsidRPr="00CF0B47" w:rsidRDefault="00CF0B47" w:rsidP="00CF0B47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CF0B47" w:rsidRPr="00CF0B47" w:rsidRDefault="00CF0B47" w:rsidP="00CF0B47">
      <w:pPr>
        <w:numPr>
          <w:ilvl w:val="0"/>
          <w:numId w:val="1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Базовые исследовательские действия</w:t>
      </w: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</w:p>
    <w:p w:rsidR="00CF0B47" w:rsidRPr="00CF0B47" w:rsidRDefault="00CF0B47" w:rsidP="00CF0B47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CF0B47" w:rsidRPr="00CF0B47" w:rsidRDefault="00CF0B47" w:rsidP="00CF0B47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CF0B47" w:rsidRPr="00CF0B47" w:rsidRDefault="00CF0B47" w:rsidP="00CF0B47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CF0B47" w:rsidRPr="00CF0B47" w:rsidRDefault="00CF0B47" w:rsidP="00CF0B47">
      <w:pPr>
        <w:numPr>
          <w:ilvl w:val="0"/>
          <w:numId w:val="2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Работа с информацией:</w:t>
      </w:r>
    </w:p>
    <w:p w:rsidR="00CF0B47" w:rsidRPr="00CF0B47" w:rsidRDefault="00CF0B47" w:rsidP="00CF0B47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выявлять недостаточность и избыточность информации, данных, необходимых для решения задачи;</w:t>
      </w:r>
    </w:p>
    <w:p w:rsidR="00CF0B47" w:rsidRPr="00CF0B47" w:rsidRDefault="00CF0B47" w:rsidP="00CF0B47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CF0B47" w:rsidRPr="00CF0B47" w:rsidRDefault="00CF0B47" w:rsidP="00CF0B47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CF0B47" w:rsidRPr="00CF0B47" w:rsidRDefault="00CF0B47" w:rsidP="00CF0B47">
      <w:pPr>
        <w:numPr>
          <w:ilvl w:val="0"/>
          <w:numId w:val="3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Коммуникативные универсальные учебные действия:</w:t>
      </w:r>
    </w:p>
    <w:p w:rsidR="00CF0B47" w:rsidRPr="00CF0B47" w:rsidRDefault="00CF0B47" w:rsidP="00CF0B47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CF0B47" w:rsidRPr="00CF0B47" w:rsidRDefault="00CF0B47" w:rsidP="00CF0B47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CF0B47" w:rsidRPr="00CF0B47" w:rsidRDefault="00CF0B47" w:rsidP="00CF0B47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CF0B47" w:rsidRPr="00CF0B47" w:rsidRDefault="00CF0B47" w:rsidP="00CF0B47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понимать и использовать преимущества командной и индивидуальной работы при решении учебных математических задач;</w:t>
      </w:r>
    </w:p>
    <w:p w:rsidR="00CF0B47" w:rsidRPr="00CF0B47" w:rsidRDefault="00CF0B47" w:rsidP="00CF0B47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CF0B47" w:rsidRPr="00CF0B47" w:rsidRDefault="00CF0B47" w:rsidP="00CF0B47">
      <w:pPr>
        <w:numPr>
          <w:ilvl w:val="0"/>
          <w:numId w:val="4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14"/>
          <w:szCs w:val="14"/>
          <w:lang w:eastAsia="ru-RU"/>
        </w:rPr>
        <w:t> </w:t>
      </w: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CF0B47" w:rsidRPr="00CF0B47" w:rsidRDefault="00CF0B47" w:rsidP="00CF0B47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CC296C" w:rsidRDefault="00CC296C" w:rsidP="00CF0B47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CF0B47" w:rsidRPr="00CF0B47" w:rsidRDefault="00CF0B47" w:rsidP="00CF0B47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Регулятивные универсальные учебные действия</w:t>
      </w:r>
    </w:p>
    <w:p w:rsidR="00CF0B47" w:rsidRPr="00CF0B47" w:rsidRDefault="00CF0B47" w:rsidP="00CF0B47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  <w:t>Самоорганизация:</w:t>
      </w:r>
    </w:p>
    <w:p w:rsidR="00CF0B47" w:rsidRPr="00CF0B47" w:rsidRDefault="00CF0B47" w:rsidP="00CF0B47">
      <w:pPr>
        <w:numPr>
          <w:ilvl w:val="0"/>
          <w:numId w:val="5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Самоконтроль, эмоциональный интеллект:</w:t>
      </w:r>
    </w:p>
    <w:p w:rsidR="00CF0B47" w:rsidRPr="00CF0B47" w:rsidRDefault="00CF0B47" w:rsidP="00CF0B47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владеть способами самопроверки, самоконтроля процесса и результата решения математической задачи;</w:t>
      </w:r>
    </w:p>
    <w:p w:rsidR="00CF0B47" w:rsidRPr="00CF0B47" w:rsidRDefault="00CF0B47" w:rsidP="00CF0B47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CF0B47" w:rsidRPr="00CF0B47" w:rsidRDefault="00CF0B47" w:rsidP="00CF0B47">
      <w:pPr>
        <w:numPr>
          <w:ilvl w:val="0"/>
          <w:numId w:val="6"/>
        </w:numPr>
        <w:spacing w:beforeAutospacing="1" w:after="0" w:line="240" w:lineRule="auto"/>
        <w:ind w:left="0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br/>
      </w:r>
    </w:p>
    <w:p w:rsidR="00CF0B47" w:rsidRPr="00CF0B47" w:rsidRDefault="00CF0B47" w:rsidP="00CF0B47">
      <w:pPr>
        <w:spacing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ПРЕДМЕТНЫЕ РЕЗУЛЬТАТЫ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bookmarkStart w:id="0" w:name="_Toc124426249"/>
      <w:bookmarkEnd w:id="0"/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 </w:t>
      </w: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7 классе</w:t>
      </w: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обучающийся получит следующие предметные результаты: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 </w:t>
      </w: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8 классе</w:t>
      </w: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обучающийся получит следующие предметные результаты: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графические модели: дерево случайного эксперимента, диаграммы Эйлера, числовая прямая.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 концу обучения </w:t>
      </w:r>
      <w:r w:rsidRPr="00CF0B4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в 9 классе</w:t>
      </w: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обучающийся получит следующие предметные результаты: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Решать задачи организованным перебором вариантов, а также с использованием комбинаторных правил и методов.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Иметь представление о случайной величине и о распределении вероятностей.</w:t>
      </w:r>
    </w:p>
    <w:p w:rsidR="00CF0B47" w:rsidRPr="00CF0B47" w:rsidRDefault="00CF0B47" w:rsidP="00CF0B47">
      <w:pPr>
        <w:spacing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CF0B47" w:rsidRDefault="00CF0B47"/>
    <w:p w:rsidR="00CF0B47" w:rsidRDefault="00CF0B47"/>
    <w:p w:rsidR="00CF0B47" w:rsidRDefault="00CF0B47"/>
    <w:p w:rsid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P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ТЕМАТИЧЕСКОЕ ПЛАНИРОВАНИЕ</w:t>
      </w:r>
    </w:p>
    <w:p w:rsidR="00CC296C" w:rsidRDefault="00CC296C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P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7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0"/>
        <w:gridCol w:w="4364"/>
        <w:gridCol w:w="652"/>
        <w:gridCol w:w="2140"/>
        <w:gridCol w:w="2196"/>
        <w:gridCol w:w="5105"/>
      </w:tblGrid>
      <w:tr w:rsidR="00CF0B47" w:rsidRPr="00CF0B47" w:rsidTr="00CF0B47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CF0B47" w:rsidRPr="00CF0B47" w:rsidTr="00CF0B47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Представление данных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6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https://m.edsoo.ru/7f415fdc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Описательная статистика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7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https://m.edsoo.ru/7f415fdc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Случайная изменчивость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8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https://m.edsoo.ru/7f415fdc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Введение в теорию графов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9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https://m.edsoo.ru/7f415fdc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Вероятность и частота случайного события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0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https://m.edsoo.ru/7f415fdc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Обобщение, систематизация знаний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1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https://m.edsoo.ru/7f415fdc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gridSpan w:val="6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gridSpan w:val="2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CC296C" w:rsidRDefault="00CC296C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P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8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0"/>
        <w:gridCol w:w="4454"/>
        <w:gridCol w:w="652"/>
        <w:gridCol w:w="2128"/>
        <w:gridCol w:w="2184"/>
        <w:gridCol w:w="5069"/>
      </w:tblGrid>
      <w:tr w:rsidR="00CF0B47" w:rsidRPr="00CF0B47" w:rsidTr="00CF0B47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№ </w:t>
            </w: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п/п</w:t>
            </w:r>
          </w:p>
        </w:tc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Электронные (цифровые) образовательные </w:t>
            </w: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ресурсы</w:t>
            </w:r>
          </w:p>
        </w:tc>
      </w:tr>
      <w:tr w:rsidR="00CF0B47" w:rsidRPr="00CF0B47" w:rsidTr="00CF0B47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курса 7 класса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2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https://m.edsoo.ru/7f417fb2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Описательная статистика. Рассеивание данных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3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https://m.edsoo.ru/7f417fb2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Множества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4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https://m.edsoo.ru/7f417fb2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Вероятность случайного события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5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https://m.edsoo.ru/7f417fb2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Введение в теорию графов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6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https://m.edsoo.ru/7f417fb2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Случайные события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7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https://m.edsoo.ru/7f417fb2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Обобщение, систематизация знаний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8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https://m.edsoo.ru/7f417fb2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gridSpan w:val="6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gridSpan w:val="2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</w:tbl>
    <w:p w:rsidR="00CC296C" w:rsidRDefault="00CC296C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</w:p>
    <w:p w:rsidR="00CF0B47" w:rsidRPr="00CF0B47" w:rsidRDefault="00CF0B47" w:rsidP="00CF0B4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</w:pPr>
      <w:r w:rsidRPr="00CF0B47">
        <w:rPr>
          <w:rFonts w:ascii="Times New Roman" w:eastAsia="Times New Roman" w:hAnsi="Times New Roman" w:cs="Times New Roman"/>
          <w:b/>
          <w:bCs/>
          <w:caps/>
          <w:color w:val="000000"/>
          <w:sz w:val="21"/>
          <w:szCs w:val="21"/>
          <w:lang w:eastAsia="ru-RU"/>
        </w:rPr>
        <w:t>9 КЛАСС</w:t>
      </w:r>
    </w:p>
    <w:tbl>
      <w:tblPr>
        <w:tblW w:w="15137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9"/>
        <w:gridCol w:w="4345"/>
        <w:gridCol w:w="652"/>
        <w:gridCol w:w="2139"/>
        <w:gridCol w:w="2195"/>
        <w:gridCol w:w="5107"/>
      </w:tblGrid>
      <w:tr w:rsidR="00CF0B47" w:rsidRPr="00CF0B47" w:rsidTr="00CF0B47">
        <w:trPr>
          <w:tblHeader/>
          <w:tblCellSpacing w:w="15" w:type="dxa"/>
        </w:trPr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CF0B47" w:rsidRPr="00CF0B47" w:rsidTr="00CF0B47">
        <w:trPr>
          <w:tblHeader/>
          <w:tblCellSpacing w:w="15" w:type="dxa"/>
        </w:trPr>
        <w:tc>
          <w:tcPr>
            <w:tcW w:w="0" w:type="auto"/>
            <w:vMerge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vAlign w:val="center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Повторение курса 8 класса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19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https://m.edsoo.ru/7f41a302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Элементы комбинаторики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0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https://m.edsoo.ru/7f41a302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Геометрическая вероятность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1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https://m.edsoo.ru/7f41a302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Испытания Бернулли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2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https://m.edsoo.ru/7f41a302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Случайная величина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3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https://m.edsoo.ru/7f41a302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Обобщение, контроль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введите значение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 xml:space="preserve">[[Библиотека ЦОК </w:t>
            </w:r>
            <w:hyperlink r:id="rId24" w:history="1">
              <w:r w:rsidRPr="00CF0B47">
                <w:rPr>
                  <w:rFonts w:ascii="inherit" w:eastAsia="Times New Roman" w:hAnsi="inherit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https://m.edsoo.ru/7f41a302</w:t>
              </w:r>
            </w:hyperlink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]]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gridSpan w:val="6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Добавить строку</w:t>
            </w:r>
          </w:p>
        </w:tc>
      </w:tr>
      <w:tr w:rsidR="00CF0B47" w:rsidRPr="00CF0B47" w:rsidTr="00CF0B47">
        <w:trPr>
          <w:tblCellSpacing w:w="15" w:type="dxa"/>
        </w:trPr>
        <w:tc>
          <w:tcPr>
            <w:tcW w:w="0" w:type="auto"/>
            <w:gridSpan w:val="2"/>
            <w:hideMark/>
          </w:tcPr>
          <w:p w:rsidR="00CF0B47" w:rsidRPr="00CF0B47" w:rsidRDefault="00CF0B47" w:rsidP="00CF0B47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CF0B47" w:rsidRPr="00CF0B47" w:rsidRDefault="00CF0B47" w:rsidP="00CF0B47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</w:pPr>
            <w:r w:rsidRPr="00CF0B47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CF0B47" w:rsidRPr="00CF0B47" w:rsidRDefault="00CF0B47" w:rsidP="00CF0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C296C" w:rsidRDefault="00CC296C" w:rsidP="00CC296C">
      <w:pPr>
        <w:pStyle w:val="a4"/>
        <w:spacing w:before="0" w:beforeAutospacing="0" w:after="0" w:afterAutospacing="0"/>
        <w:rPr>
          <w:color w:val="333333"/>
          <w:sz w:val="21"/>
          <w:szCs w:val="21"/>
        </w:rPr>
      </w:pPr>
      <w:r>
        <w:rPr>
          <w:rStyle w:val="a5"/>
          <w:color w:val="333333"/>
          <w:sz w:val="28"/>
          <w:szCs w:val="28"/>
        </w:rPr>
        <w:t>УЧЕБНО-МЕТОДИЧЕСКОЕ ОБЕСПЕЧЕНИЕ ОБРАЗОВАТЕЛЬНОГО ПРОЦЕССА</w:t>
      </w:r>
    </w:p>
    <w:p w:rsidR="00CC296C" w:rsidRDefault="00CC296C" w:rsidP="00CC296C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5"/>
          <w:caps/>
          <w:color w:val="000000"/>
          <w:sz w:val="28"/>
          <w:szCs w:val="28"/>
        </w:rPr>
        <w:t>ОБЯЗАТЕЛЬНЫЕ УЧЕБНЫЕ МАТЕРИАЛЫ ДЛЯ УЧЕНИКА</w:t>
      </w:r>
    </w:p>
    <w:p w:rsidR="00CC296C" w:rsidRDefault="00CC296C" w:rsidP="00CC296C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rStyle w:val="placeholder-mask"/>
          <w:color w:val="333333"/>
        </w:rPr>
        <w:t>‌</w:t>
      </w:r>
      <w:r>
        <w:rPr>
          <w:rStyle w:val="placeholder"/>
          <w:color w:val="333333"/>
        </w:rPr>
        <w:t>Выберите учебные материалы</w:t>
      </w:r>
      <w:r>
        <w:rPr>
          <w:rStyle w:val="placeholder-mask"/>
          <w:color w:val="333333"/>
          <w:sz w:val="21"/>
          <w:szCs w:val="21"/>
        </w:rPr>
        <w:t>‌</w:t>
      </w:r>
      <w:r>
        <w:rPr>
          <w:color w:val="333333"/>
          <w:sz w:val="21"/>
          <w:szCs w:val="21"/>
        </w:rPr>
        <w:t>​</w:t>
      </w:r>
    </w:p>
    <w:p w:rsidR="00CC296C" w:rsidRDefault="00CC296C" w:rsidP="00CC296C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rStyle w:val="placeholder-mask"/>
          <w:color w:val="333333"/>
        </w:rPr>
        <w:t>‌</w:t>
      </w:r>
      <w:r>
        <w:rPr>
          <w:rStyle w:val="placeholder"/>
          <w:color w:val="333333"/>
        </w:rPr>
        <w:t>Введите свой вариант</w:t>
      </w:r>
      <w:r>
        <w:rPr>
          <w:rStyle w:val="placeholder-mask"/>
          <w:color w:val="333333"/>
        </w:rPr>
        <w:t>‌</w:t>
      </w:r>
    </w:p>
    <w:p w:rsidR="00CC296C" w:rsidRDefault="00CC296C" w:rsidP="00CC296C">
      <w:pPr>
        <w:pStyle w:val="a4"/>
        <w:spacing w:before="240" w:beforeAutospacing="0" w:after="120" w:afterAutospacing="0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​</w:t>
      </w:r>
    </w:p>
    <w:p w:rsidR="00CC296C" w:rsidRDefault="00CC296C" w:rsidP="00CC296C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5"/>
          <w:caps/>
          <w:color w:val="000000"/>
          <w:sz w:val="28"/>
          <w:szCs w:val="28"/>
        </w:rPr>
        <w:t>МЕТОДИЧЕСКИЕ МАТЕРИАЛЫ ДЛЯ УЧИТЕЛЯ</w:t>
      </w:r>
    </w:p>
    <w:p w:rsidR="00CC296C" w:rsidRDefault="00CC296C" w:rsidP="00CC296C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rStyle w:val="placeholder-mask"/>
          <w:color w:val="333333"/>
        </w:rPr>
        <w:t>‌</w:t>
      </w:r>
      <w:r>
        <w:rPr>
          <w:rStyle w:val="placeholder"/>
          <w:color w:val="333333"/>
        </w:rPr>
        <w:t>Введите данные</w:t>
      </w:r>
      <w:r>
        <w:rPr>
          <w:rStyle w:val="placeholder-mask"/>
          <w:color w:val="333333"/>
        </w:rPr>
        <w:t>‌</w:t>
      </w:r>
      <w:r>
        <w:rPr>
          <w:color w:val="333333"/>
          <w:sz w:val="21"/>
          <w:szCs w:val="21"/>
        </w:rPr>
        <w:t>​</w:t>
      </w:r>
    </w:p>
    <w:p w:rsidR="00CC296C" w:rsidRDefault="00CC296C" w:rsidP="00CC296C">
      <w:pPr>
        <w:pStyle w:val="a4"/>
        <w:spacing w:before="240" w:beforeAutospacing="0" w:after="120" w:afterAutospacing="0"/>
        <w:rPr>
          <w:color w:val="333333"/>
          <w:sz w:val="21"/>
          <w:szCs w:val="21"/>
        </w:rPr>
      </w:pPr>
    </w:p>
    <w:p w:rsidR="00CC296C" w:rsidRDefault="00CC296C" w:rsidP="00CC296C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rStyle w:val="a5"/>
          <w:caps/>
          <w:color w:val="000000"/>
          <w:sz w:val="28"/>
          <w:szCs w:val="28"/>
        </w:rPr>
        <w:t>ЦИФРОВЫЕ ОБРАЗОВАТЕЛЬНЫЕ РЕСУРСЫ И РЕСУРСЫ СЕТИ ИНТЕРНЕТ</w:t>
      </w:r>
    </w:p>
    <w:p w:rsidR="00CC296C" w:rsidRDefault="00CC296C" w:rsidP="00CC296C">
      <w:pPr>
        <w:pStyle w:val="a4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lastRenderedPageBreak/>
        <w:t>​</w:t>
      </w:r>
      <w:r>
        <w:rPr>
          <w:color w:val="333333"/>
          <w:shd w:val="clear" w:color="auto" w:fill="FFFFFF"/>
        </w:rPr>
        <w:t>​‌</w:t>
      </w:r>
      <w:r>
        <w:rPr>
          <w:rStyle w:val="placeholder"/>
          <w:color w:val="333333"/>
        </w:rPr>
        <w:t>Введите данные</w:t>
      </w:r>
      <w:r>
        <w:rPr>
          <w:color w:val="333333"/>
          <w:shd w:val="clear" w:color="auto" w:fill="FFFFFF"/>
        </w:rPr>
        <w:t>‌</w:t>
      </w:r>
    </w:p>
    <w:p w:rsidR="00CF0B47" w:rsidRDefault="00CF0B47">
      <w:bookmarkStart w:id="1" w:name="_GoBack"/>
      <w:bookmarkEnd w:id="1"/>
    </w:p>
    <w:sectPr w:rsidR="00CF0B47" w:rsidSect="008D0BF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AA4E32"/>
    <w:multiLevelType w:val="multilevel"/>
    <w:tmpl w:val="4E988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4776CD6"/>
    <w:multiLevelType w:val="multilevel"/>
    <w:tmpl w:val="430EC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BD3538C"/>
    <w:multiLevelType w:val="multilevel"/>
    <w:tmpl w:val="ECF89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E1906D3"/>
    <w:multiLevelType w:val="multilevel"/>
    <w:tmpl w:val="F3549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817622E"/>
    <w:multiLevelType w:val="multilevel"/>
    <w:tmpl w:val="88360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D4B08C2"/>
    <w:multiLevelType w:val="multilevel"/>
    <w:tmpl w:val="58087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4AD6"/>
    <w:rsid w:val="005827E3"/>
    <w:rsid w:val="005B04C3"/>
    <w:rsid w:val="007C2D0F"/>
    <w:rsid w:val="008D0BFE"/>
    <w:rsid w:val="00B24AD6"/>
    <w:rsid w:val="00CC296C"/>
    <w:rsid w:val="00CF0B47"/>
    <w:rsid w:val="00D317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D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04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CF0B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F0B47"/>
    <w:rPr>
      <w:b/>
      <w:bCs/>
    </w:rPr>
  </w:style>
  <w:style w:type="character" w:customStyle="1" w:styleId="placeholder-mask">
    <w:name w:val="placeholder-mask"/>
    <w:basedOn w:val="a0"/>
    <w:rsid w:val="00CF0B47"/>
  </w:style>
  <w:style w:type="character" w:customStyle="1" w:styleId="placeholder">
    <w:name w:val="placeholder"/>
    <w:basedOn w:val="a0"/>
    <w:rsid w:val="00CF0B47"/>
  </w:style>
  <w:style w:type="paragraph" w:styleId="a6">
    <w:name w:val="Balloon Text"/>
    <w:basedOn w:val="a"/>
    <w:link w:val="a7"/>
    <w:uiPriority w:val="99"/>
    <w:semiHidden/>
    <w:unhideWhenUsed/>
    <w:rsid w:val="008D0B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0B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0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11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0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0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59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93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205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51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46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40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80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568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87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1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0747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29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79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43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969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61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986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492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1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762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486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74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17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453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24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031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67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86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53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04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94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23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02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497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660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38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83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80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2989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592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71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241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95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23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94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90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574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196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72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096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597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07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7951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69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13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75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746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13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03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03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08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88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993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129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22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59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38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306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599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46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82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082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73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65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86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462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92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729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23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60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58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01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56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344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7726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949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97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462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96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325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65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208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11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8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5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49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22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99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84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779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8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174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095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m.edsoo.ru/7f41a302" TargetMode="External"/><Relationship Id="rId7" Type="http://schemas.openxmlformats.org/officeDocument/2006/relationships/hyperlink" Target="https://m.edsoo.ru/7f415fdc" TargetMode="Externa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7fb2" TargetMode="External"/><Relationship Id="rId20" Type="http://schemas.openxmlformats.org/officeDocument/2006/relationships/hyperlink" Target="https://m.edsoo.ru/7f41a30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10" Type="http://schemas.openxmlformats.org/officeDocument/2006/relationships/hyperlink" Target="https://m.edsoo.ru/7f415fdc" TargetMode="External"/><Relationship Id="rId19" Type="http://schemas.openxmlformats.org/officeDocument/2006/relationships/hyperlink" Target="https://m.edsoo.ru/7f41a30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fdc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3215</Words>
  <Characters>18328</Characters>
  <Application>Microsoft Office Word</Application>
  <DocSecurity>0</DocSecurity>
  <Lines>152</Lines>
  <Paragraphs>42</Paragraphs>
  <ScaleCrop>false</ScaleCrop>
  <Company/>
  <LinksUpToDate>false</LinksUpToDate>
  <CharactersWithSpaces>21501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 Радиковна</dc:creator>
  <cp:keywords/>
  <dc:description/>
  <cp:lastModifiedBy>1</cp:lastModifiedBy>
  <cp:revision>9</cp:revision>
  <dcterms:created xsi:type="dcterms:W3CDTF">2024-06-13T06:54:00Z</dcterms:created>
  <dcterms:modified xsi:type="dcterms:W3CDTF">2024-10-16T10:58:00Z</dcterms:modified>
</cp:coreProperties>
</file>